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D636D" w14:textId="4D70E2AE" w:rsidR="00B72AD7" w:rsidRPr="00B72AD7" w:rsidRDefault="00B72AD7" w:rsidP="00B72AD7">
      <w:pPr>
        <w:rPr>
          <w:rFonts w:ascii="Times New Roman" w:hAnsi="Times New Roman"/>
          <w:b/>
        </w:rPr>
      </w:pPr>
      <w:bookmarkStart w:id="0" w:name="_GoBack"/>
      <w:bookmarkEnd w:id="0"/>
      <w:r w:rsidRPr="00B72AD7">
        <w:rPr>
          <w:rFonts w:ascii="Times New Roman" w:hAnsi="Times New Roman"/>
          <w:b/>
        </w:rPr>
        <w:t>Richard Gardner’s 8 Manifestations</w:t>
      </w:r>
    </w:p>
    <w:p w14:paraId="7EB51788" w14:textId="77777777" w:rsidR="00B72AD7" w:rsidRDefault="00B72AD7" w:rsidP="00B72AD7">
      <w:pPr>
        <w:rPr>
          <w:rFonts w:ascii="Times New Roman" w:hAnsi="Times New Roman"/>
        </w:rPr>
      </w:pPr>
    </w:p>
    <w:p w14:paraId="5990E7A2" w14:textId="77777777" w:rsidR="00B72AD7" w:rsidRDefault="00B72AD7" w:rsidP="00B72AD7">
      <w:pPr>
        <w:pStyle w:val="Heading3"/>
        <w:rPr>
          <w:caps/>
        </w:rPr>
      </w:pPr>
      <w:r>
        <w:rPr>
          <w:caps/>
        </w:rPr>
        <w:t>PAS or Parental Alienation Syndrome Defined</w:t>
      </w:r>
    </w:p>
    <w:p w14:paraId="27131728" w14:textId="77777777" w:rsidR="00B72AD7" w:rsidRDefault="00B72AD7" w:rsidP="00B72AD7">
      <w:pPr>
        <w:ind w:firstLine="720"/>
        <w:jc w:val="both"/>
        <w:rPr>
          <w:rFonts w:ascii="Times New Roman" w:hAnsi="Times New Roman"/>
        </w:rPr>
      </w:pPr>
      <w:r>
        <w:rPr>
          <w:rFonts w:ascii="Times New Roman" w:hAnsi="Times New Roman"/>
        </w:rPr>
        <w:t>Dr. Richard Gardner, of Cresskill, NJ, a child psychologist, was one of the leading authorities on children of dysfunctional families.  What he found in his research is that no matter the financial or cultural background, alienation of one parent from the other could occur.  (</w:t>
      </w:r>
      <w:hyperlink r:id="rId5" w:history="1">
        <w:r>
          <w:rPr>
            <w:rFonts w:ascii="Times New Roman" w:hAnsi="Times New Roman"/>
          </w:rPr>
          <w:t>www.rgardner.com</w:t>
        </w:r>
      </w:hyperlink>
      <w:r>
        <w:rPr>
          <w:rFonts w:ascii="Times New Roman" w:hAnsi="Times New Roman"/>
        </w:rPr>
        <w:t>)</w:t>
      </w:r>
    </w:p>
    <w:p w14:paraId="226C2330" w14:textId="77777777" w:rsidR="00B72AD7" w:rsidRDefault="00B72AD7" w:rsidP="00B72AD7">
      <w:pPr>
        <w:ind w:firstLine="720"/>
        <w:jc w:val="both"/>
        <w:rPr>
          <w:rFonts w:ascii="Times New Roman" w:hAnsi="Times New Roman"/>
        </w:rPr>
      </w:pPr>
      <w:r>
        <w:rPr>
          <w:rFonts w:ascii="Times New Roman" w:hAnsi="Times New Roman"/>
        </w:rPr>
        <w:t>According to Dr. Richard Gardner, PAS is described as “a disturbance in which children are obsessively preoccupied with depreciation and/or criticism of a parent.  In other words, denigration that is unjustified and or exaggerated.” (</w:t>
      </w:r>
      <w:hyperlink r:id="rId6" w:history="1">
        <w:r>
          <w:rPr>
            <w:rFonts w:ascii="Times New Roman" w:hAnsi="Times New Roman"/>
          </w:rPr>
          <w:t>www.familycourts.com/pas.htm</w:t>
        </w:r>
      </w:hyperlink>
      <w:r>
        <w:rPr>
          <w:rFonts w:ascii="Times New Roman" w:hAnsi="Times New Roman"/>
        </w:rPr>
        <w:t>)   In effect, these children are taught to hate the other parent to the point of wanting to eliminate them from their lives.  Dr. Gardner considers this psychological abuse and it is the only form of psychological abuse that has clear-cut unmistakable signs and symptoms and therefore the only psychological abuse that can be easily diagnosed.</w:t>
      </w:r>
    </w:p>
    <w:p w14:paraId="298EB11F" w14:textId="77777777" w:rsidR="00B72AD7" w:rsidRDefault="00B72AD7" w:rsidP="00B72AD7">
      <w:pPr>
        <w:ind w:firstLine="720"/>
        <w:jc w:val="both"/>
        <w:rPr>
          <w:rFonts w:ascii="Times New Roman" w:hAnsi="Times New Roman"/>
        </w:rPr>
      </w:pPr>
      <w:r>
        <w:rPr>
          <w:rFonts w:ascii="Times New Roman" w:hAnsi="Times New Roman"/>
        </w:rPr>
        <w:t>PAS can be further described as a form of psychological kidnapping (</w:t>
      </w:r>
      <w:hyperlink r:id="rId7" w:history="1">
        <w:r>
          <w:rPr>
            <w:rFonts w:ascii="Times New Roman" w:hAnsi="Times New Roman"/>
          </w:rPr>
          <w:t>www.familycourts.com/pas.htm</w:t>
        </w:r>
      </w:hyperlink>
      <w:r>
        <w:rPr>
          <w:rFonts w:ascii="Times New Roman" w:hAnsi="Times New Roman"/>
        </w:rPr>
        <w:t>) where the child’s mind has been forced to prejudicially believe and discriminate against the other parent.  This is perpetrated by creating fear, not of the only of the TP/outsider parent, but of the parent whom the child must reside with, or as Gardner calls it, the “hostage taker” parent. (</w:t>
      </w:r>
      <w:hyperlink r:id="rId8" w:history="1">
        <w:r>
          <w:rPr>
            <w:rFonts w:ascii="Times New Roman" w:hAnsi="Times New Roman"/>
          </w:rPr>
          <w:t>www.familycourts.com/pas.htm</w:t>
        </w:r>
      </w:hyperlink>
      <w:r>
        <w:rPr>
          <w:rFonts w:ascii="Times New Roman" w:hAnsi="Times New Roman"/>
        </w:rPr>
        <w:t xml:space="preserve">)  It is also called the Stockholm Syndrome and best compared to the Patti Hearst kidnapping. </w:t>
      </w:r>
    </w:p>
    <w:p w14:paraId="622DAD14" w14:textId="77777777" w:rsidR="00B72AD7" w:rsidRDefault="00B72AD7" w:rsidP="00B72AD7">
      <w:pPr>
        <w:ind w:firstLine="720"/>
        <w:jc w:val="both"/>
        <w:rPr>
          <w:rFonts w:ascii="Times New Roman" w:hAnsi="Times New Roman"/>
        </w:rPr>
      </w:pPr>
      <w:r>
        <w:rPr>
          <w:rFonts w:ascii="Times New Roman" w:hAnsi="Times New Roman"/>
        </w:rPr>
        <w:t xml:space="preserve">In these cases, the hostages are so isolated from the outside world that they begin to associate with their hostage takers.  Actually, refusing to accept any overt actions from the outside that contradict their captor’s motives.  This has been documented in cult situations where the followers are literally brainwashed to believe that the cults objectives are the only way to think, act or believe. </w:t>
      </w:r>
    </w:p>
    <w:p w14:paraId="0D55C8A9" w14:textId="77777777" w:rsidR="00B72AD7" w:rsidRDefault="00B72AD7" w:rsidP="00B72AD7">
      <w:pPr>
        <w:ind w:firstLine="720"/>
        <w:jc w:val="both"/>
        <w:rPr>
          <w:rFonts w:ascii="Times New Roman" w:hAnsi="Times New Roman"/>
        </w:rPr>
      </w:pPr>
      <w:r>
        <w:rPr>
          <w:rFonts w:ascii="Times New Roman" w:hAnsi="Times New Roman"/>
        </w:rPr>
        <w:t xml:space="preserve">This also applies in PAS where the children learn to side with the aggressor and avoid being victims of the same abuse.  As Roland Summit (Kemp, P. 16) and John Briere (Kemp, P. 239-240) call it, </w:t>
      </w:r>
      <w:r>
        <w:rPr>
          <w:rFonts w:ascii="Times New Roman" w:hAnsi="Times New Roman"/>
          <w:i/>
        </w:rPr>
        <w:t xml:space="preserve">Abuse-Related Accommodation.  </w:t>
      </w:r>
      <w:r>
        <w:rPr>
          <w:rFonts w:ascii="Times New Roman" w:hAnsi="Times New Roman"/>
        </w:rPr>
        <w:t>Abuse-related accommodation occurs when a person’s natural survival instincts have enabled them to “adapt” to the abuse.  This adaptation includes distortions of thought, altered emotions (such as depression and anxiety), and dissociation by disconnecting from the trauma.  It is these adaptive techniques that will determine whether a child will develop personality disorders such as multiple personalities, anti-social behaviors or psychotic tendencies. (Kemp P. 239).  Briere further breaks it down into 3 stages of adaptation.  First is the initial reaction stage of fear, anxiety, hurt, betrayal or abandonment, because they are so isolated they have nowhere to turn.  In the second stage, accommodation to on-going abuse, they try to pacify and soothe the abuser.  With children of PAS this might be avoiding issues that trigger anger, such as positive comments about the other parent.  Finally, in the 3</w:t>
      </w:r>
      <w:r>
        <w:rPr>
          <w:rFonts w:ascii="Times New Roman" w:hAnsi="Times New Roman"/>
          <w:vertAlign w:val="superscript"/>
        </w:rPr>
        <w:t>rd</w:t>
      </w:r>
      <w:r>
        <w:rPr>
          <w:rFonts w:ascii="Times New Roman" w:hAnsi="Times New Roman"/>
        </w:rPr>
        <w:t xml:space="preserve"> stage called Long-Term Elaboration and Secondary accommodation, the victims life centers around avoiding and living with the abuse, which now affects every mechanism for coping and behavior.  The abuse actually becomes so internalized that their entire world changes to accommodate it.  A PAS victimized child might denigrate and spew hatred about the targeted parent with no valid and justifiable reasons.</w:t>
      </w:r>
    </w:p>
    <w:p w14:paraId="2EFFC08E" w14:textId="77777777" w:rsidR="00B72AD7" w:rsidRDefault="00B72AD7" w:rsidP="00B72AD7">
      <w:pPr>
        <w:ind w:firstLine="720"/>
        <w:jc w:val="both"/>
        <w:rPr>
          <w:rFonts w:ascii="Times New Roman" w:hAnsi="Times New Roman"/>
        </w:rPr>
      </w:pPr>
      <w:r>
        <w:rPr>
          <w:rFonts w:ascii="Times New Roman" w:hAnsi="Times New Roman"/>
        </w:rPr>
        <w:t xml:space="preserve">No matter how we describe it or compare it, the ultimate truth is that PAS destroys the children and the parents it is directed at.  Despite our courts supposed protection of children from this kind of abuse, it is happening even more.  This type of abuse is directly correlated with marital </w:t>
      </w:r>
      <w:r>
        <w:rPr>
          <w:rFonts w:ascii="Times New Roman" w:hAnsi="Times New Roman"/>
        </w:rPr>
        <w:lastRenderedPageBreak/>
        <w:t>issues involving parental separation, divorce, custody and visitation.  It became even more prevalent in the 60’s with the introduction of No-Fault Divorce.  Despite the high incidence of this type of abuse, it is barely recognized in the courts until recently when it passed the Frye Test, to determine admissibility of scientific evidence, validating its existence (wwwr.gardner.com/ref/pas), which now permits its open testimony and use in court.  With the passage of the Frye test, the State of Connecticut mandated Court Support Family Services to get training in Parental Alienation Syndrome.  Unfortunately, at present this training is very inadequate and riddled with missing data.  If only we can finally get the courts to put aside their prejudices against men and non-custodial parents.</w:t>
      </w:r>
    </w:p>
    <w:p w14:paraId="248AD42A" w14:textId="77777777" w:rsidR="00B72AD7" w:rsidRDefault="00B72AD7" w:rsidP="00B72AD7">
      <w:pPr>
        <w:pStyle w:val="Heading3"/>
        <w:jc w:val="both"/>
        <w:rPr>
          <w:caps/>
        </w:rPr>
      </w:pPr>
    </w:p>
    <w:p w14:paraId="7CFA1B28" w14:textId="77777777" w:rsidR="00B72AD7" w:rsidRDefault="00B72AD7" w:rsidP="00B72AD7">
      <w:pPr>
        <w:pStyle w:val="Heading3"/>
        <w:jc w:val="both"/>
        <w:rPr>
          <w:caps/>
        </w:rPr>
      </w:pPr>
      <w:r>
        <w:rPr>
          <w:caps/>
        </w:rPr>
        <w:t>How Do We Recognize and Diagnose PAS?</w:t>
      </w:r>
    </w:p>
    <w:p w14:paraId="21F0CDD0" w14:textId="77777777" w:rsidR="00B72AD7" w:rsidRDefault="00B72AD7" w:rsidP="00B72AD7">
      <w:pPr>
        <w:ind w:firstLine="720"/>
        <w:rPr>
          <w:rFonts w:ascii="Times New Roman" w:hAnsi="Times New Roman"/>
        </w:rPr>
      </w:pPr>
      <w:r>
        <w:rPr>
          <w:rFonts w:ascii="Times New Roman" w:hAnsi="Times New Roman"/>
        </w:rPr>
        <w:t xml:space="preserve">The following is a list of behaviors exhibited by children of PAS according to Richard Gardner.   See link below.  </w:t>
      </w:r>
      <w:hyperlink r:id="rId9" w:history="1">
        <w:r>
          <w:rPr>
            <w:rFonts w:ascii="Times New Roman" w:hAnsi="Times New Roman"/>
          </w:rPr>
          <w:t>www.rgardner.com/ref/pas_intro.html</w:t>
        </w:r>
      </w:hyperlink>
      <w:r>
        <w:rPr>
          <w:rFonts w:ascii="Times New Roman" w:hAnsi="Times New Roman"/>
        </w:rPr>
        <w:t>)</w:t>
      </w:r>
    </w:p>
    <w:p w14:paraId="2E1456D7" w14:textId="77777777" w:rsidR="00B72AD7" w:rsidRDefault="00B72AD7" w:rsidP="00B72AD7">
      <w:pPr>
        <w:numPr>
          <w:ilvl w:val="0"/>
          <w:numId w:val="1"/>
        </w:numPr>
        <w:suppressAutoHyphens/>
        <w:jc w:val="both"/>
        <w:rPr>
          <w:rFonts w:ascii="Times New Roman" w:hAnsi="Times New Roman"/>
        </w:rPr>
      </w:pPr>
      <w:r>
        <w:rPr>
          <w:rFonts w:ascii="Times New Roman" w:hAnsi="Times New Roman"/>
        </w:rPr>
        <w:t>A campaign of denigration</w:t>
      </w:r>
    </w:p>
    <w:p w14:paraId="5D544B5F" w14:textId="77777777" w:rsidR="00B72AD7" w:rsidRDefault="00B72AD7" w:rsidP="00B72AD7">
      <w:pPr>
        <w:numPr>
          <w:ilvl w:val="0"/>
          <w:numId w:val="1"/>
        </w:numPr>
        <w:suppressAutoHyphens/>
        <w:jc w:val="both"/>
        <w:rPr>
          <w:rFonts w:ascii="Times New Roman" w:hAnsi="Times New Roman"/>
        </w:rPr>
      </w:pPr>
      <w:r>
        <w:rPr>
          <w:rFonts w:ascii="Times New Roman" w:hAnsi="Times New Roman"/>
        </w:rPr>
        <w:t>Weak, absurd, or frivolous rationalizations for the deprecation.</w:t>
      </w:r>
    </w:p>
    <w:p w14:paraId="05DC707B" w14:textId="77777777" w:rsidR="00B72AD7" w:rsidRDefault="00B72AD7" w:rsidP="00B72AD7">
      <w:pPr>
        <w:numPr>
          <w:ilvl w:val="0"/>
          <w:numId w:val="1"/>
        </w:numPr>
        <w:suppressAutoHyphens/>
        <w:jc w:val="both"/>
        <w:rPr>
          <w:rFonts w:ascii="Times New Roman" w:hAnsi="Times New Roman"/>
        </w:rPr>
      </w:pPr>
      <w:r>
        <w:rPr>
          <w:rFonts w:ascii="Times New Roman" w:hAnsi="Times New Roman"/>
        </w:rPr>
        <w:t>Lack of Ambivalence</w:t>
      </w:r>
    </w:p>
    <w:p w14:paraId="74D3C08C" w14:textId="77777777" w:rsidR="00B72AD7" w:rsidRDefault="00B72AD7" w:rsidP="00B72AD7">
      <w:pPr>
        <w:numPr>
          <w:ilvl w:val="0"/>
          <w:numId w:val="1"/>
        </w:numPr>
        <w:suppressAutoHyphens/>
        <w:jc w:val="both"/>
        <w:rPr>
          <w:rFonts w:ascii="Times New Roman" w:hAnsi="Times New Roman"/>
        </w:rPr>
      </w:pPr>
      <w:r>
        <w:rPr>
          <w:rFonts w:ascii="Times New Roman" w:hAnsi="Times New Roman"/>
        </w:rPr>
        <w:t>The “independent thinker” phenomenon</w:t>
      </w:r>
    </w:p>
    <w:p w14:paraId="7A8EBEF4" w14:textId="77777777" w:rsidR="00B72AD7" w:rsidRDefault="00B72AD7" w:rsidP="00B72AD7">
      <w:pPr>
        <w:numPr>
          <w:ilvl w:val="0"/>
          <w:numId w:val="1"/>
        </w:numPr>
        <w:suppressAutoHyphens/>
        <w:jc w:val="both"/>
        <w:rPr>
          <w:rFonts w:ascii="Times New Roman" w:hAnsi="Times New Roman"/>
        </w:rPr>
      </w:pPr>
      <w:r>
        <w:rPr>
          <w:rFonts w:ascii="Times New Roman" w:hAnsi="Times New Roman"/>
        </w:rPr>
        <w:t>Reflexive support of the AP in the parental conflict</w:t>
      </w:r>
    </w:p>
    <w:p w14:paraId="51409FD5" w14:textId="77777777" w:rsidR="00B72AD7" w:rsidRDefault="00B72AD7" w:rsidP="00B72AD7">
      <w:pPr>
        <w:numPr>
          <w:ilvl w:val="0"/>
          <w:numId w:val="1"/>
        </w:numPr>
        <w:suppressAutoHyphens/>
        <w:jc w:val="both"/>
        <w:rPr>
          <w:rFonts w:ascii="Times New Roman" w:hAnsi="Times New Roman"/>
        </w:rPr>
      </w:pPr>
      <w:r>
        <w:rPr>
          <w:rFonts w:ascii="Times New Roman" w:hAnsi="Times New Roman"/>
        </w:rPr>
        <w:t>Absence of guilt over cruelty to and/or exploitation of the Alienated Parent</w:t>
      </w:r>
    </w:p>
    <w:p w14:paraId="37409EB3" w14:textId="77777777" w:rsidR="00B72AD7" w:rsidRDefault="00B72AD7" w:rsidP="00B72AD7">
      <w:pPr>
        <w:numPr>
          <w:ilvl w:val="0"/>
          <w:numId w:val="1"/>
        </w:numPr>
        <w:suppressAutoHyphens/>
        <w:jc w:val="both"/>
        <w:rPr>
          <w:rFonts w:ascii="Times New Roman" w:hAnsi="Times New Roman"/>
        </w:rPr>
      </w:pPr>
      <w:r>
        <w:rPr>
          <w:rFonts w:ascii="Times New Roman" w:hAnsi="Times New Roman"/>
        </w:rPr>
        <w:t>The presence of borrowed scenarios</w:t>
      </w:r>
    </w:p>
    <w:p w14:paraId="4514F738" w14:textId="77777777" w:rsidR="00B72AD7" w:rsidRDefault="00B72AD7" w:rsidP="00B72AD7">
      <w:pPr>
        <w:numPr>
          <w:ilvl w:val="0"/>
          <w:numId w:val="1"/>
        </w:numPr>
        <w:suppressAutoHyphens/>
        <w:jc w:val="both"/>
        <w:rPr>
          <w:rFonts w:ascii="Times New Roman" w:hAnsi="Times New Roman"/>
        </w:rPr>
      </w:pPr>
      <w:r>
        <w:rPr>
          <w:rFonts w:ascii="Times New Roman" w:hAnsi="Times New Roman"/>
        </w:rPr>
        <w:t>Spread of the animosity to the friends and/or extended family of the Alienated Parent.</w:t>
      </w:r>
    </w:p>
    <w:p w14:paraId="505CF00A" w14:textId="77777777" w:rsidR="00B72AD7" w:rsidRDefault="00B72AD7" w:rsidP="00B72AD7">
      <w:pPr>
        <w:ind w:left="1800"/>
        <w:jc w:val="both"/>
        <w:rPr>
          <w:rFonts w:ascii="Times New Roman" w:hAnsi="Times New Roman"/>
        </w:rPr>
      </w:pPr>
    </w:p>
    <w:p w14:paraId="32EC933D" w14:textId="0E0998C9" w:rsidR="00104BEF" w:rsidRPr="00B72AD7" w:rsidRDefault="00B72AD7" w:rsidP="00B72AD7">
      <w:pPr>
        <w:ind w:firstLine="720"/>
        <w:jc w:val="both"/>
        <w:rPr>
          <w:rFonts w:ascii="Times New Roman" w:hAnsi="Times New Roman"/>
        </w:rPr>
      </w:pPr>
      <w:r>
        <w:rPr>
          <w:rFonts w:ascii="Times New Roman" w:hAnsi="Times New Roman"/>
        </w:rPr>
        <w:t>In effect, PAS is a form of prejudice and discrimination that isolates the children from the TP, and extended family and friends.  Through a series of actions, the alienating parent is able to influence the children to hate the targeted parent and extended family.  In particular, the AP instills such loathing and anger toward the TP that it could easily be classified as a hate crime.</w:t>
      </w:r>
    </w:p>
    <w:sectPr w:rsidR="00104BEF" w:rsidRPr="00B72AD7" w:rsidSect="005823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7"/>
    <w:multiLevelType w:val="multilevel"/>
    <w:tmpl w:val="00000017"/>
    <w:name w:val="WWNum30"/>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lef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lef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lef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AD7"/>
    <w:rsid w:val="00104BEF"/>
    <w:rsid w:val="001B43BF"/>
    <w:rsid w:val="0058230C"/>
    <w:rsid w:val="008316B3"/>
    <w:rsid w:val="00986937"/>
    <w:rsid w:val="00B72AD7"/>
    <w:rsid w:val="00BA6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57B6F"/>
  <w14:defaultImageDpi w14:val="32767"/>
  <w15:chartTrackingRefBased/>
  <w15:docId w15:val="{8C693FAA-A2A3-F34A-B3EC-BDD48FA3B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72AD7"/>
    <w:rPr>
      <w:rFonts w:ascii="Cambria" w:eastAsia="Cambria" w:hAnsi="Cambria" w:cs="Times New Roman"/>
    </w:rPr>
  </w:style>
  <w:style w:type="paragraph" w:styleId="Heading3">
    <w:name w:val="heading 3"/>
    <w:basedOn w:val="Normal"/>
    <w:next w:val="Normal"/>
    <w:link w:val="Heading3Char"/>
    <w:qFormat/>
    <w:rsid w:val="00B72AD7"/>
    <w:pPr>
      <w:keepNext/>
      <w:spacing w:line="480" w:lineRule="auto"/>
      <w:outlineLvl w:val="2"/>
    </w:pPr>
    <w:rPr>
      <w:rFonts w:ascii="Times New Roman" w:eastAsia="Times New Roman" w:hAnsi="Times New Roman"/>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72AD7"/>
    <w:rPr>
      <w:rFonts w:ascii="Times New Roman" w:eastAsia="Times New Roman" w:hAnsi="Times New Roman" w:cs="Times New Roman"/>
      <w:b/>
      <w:bCs/>
      <w:i/>
      <w:i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milycourts.com/pas.htm" TargetMode="External"/><Relationship Id="rId3" Type="http://schemas.openxmlformats.org/officeDocument/2006/relationships/settings" Target="settings.xml"/><Relationship Id="rId7" Type="http://schemas.openxmlformats.org/officeDocument/2006/relationships/hyperlink" Target="http://www.familycourts.com/pa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milycourts.com/pas.htm" TargetMode="External"/><Relationship Id="rId11" Type="http://schemas.openxmlformats.org/officeDocument/2006/relationships/theme" Target="theme/theme1.xml"/><Relationship Id="rId5" Type="http://schemas.openxmlformats.org/officeDocument/2006/relationships/hyperlink" Target="http://www.rgardner.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gardner.com/ref/pas_intr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860</Words>
  <Characters>4908</Characters>
  <Application>Microsoft Office Word</Application>
  <DocSecurity>0</DocSecurity>
  <Lines>40</Lines>
  <Paragraphs>11</Paragraphs>
  <ScaleCrop>false</ScaleCrop>
  <Company>PAS Intervention and Advocate 4 Families</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Kloth-Zanard</dc:creator>
  <cp:keywords/>
  <dc:description/>
  <cp:lastModifiedBy>Joan Kloth-Zanard</cp:lastModifiedBy>
  <cp:revision>2</cp:revision>
  <dcterms:created xsi:type="dcterms:W3CDTF">2018-05-19T14:05:00Z</dcterms:created>
  <dcterms:modified xsi:type="dcterms:W3CDTF">2018-05-19T14:05:00Z</dcterms:modified>
</cp:coreProperties>
</file>