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110" w:rsidRPr="007C2DFD" w:rsidRDefault="00F34110" w:rsidP="00F34110">
      <w:pPr>
        <w:rPr>
          <w:rFonts w:ascii="Times New Roman" w:hAnsi="Times New Roman" w:cs="Times New Roman"/>
        </w:rPr>
      </w:pPr>
      <w:r w:rsidRPr="007C2DFD">
        <w:rPr>
          <w:rFonts w:ascii="Times New Roman" w:hAnsi="Times New Roman" w:cs="Times New Roman"/>
          <w:u w:val="single"/>
        </w:rPr>
        <w:t>DSM-5TR Diagnoses to be considered in cases of Parent Alienation are:</w:t>
      </w:r>
    </w:p>
    <w:p w:rsidR="00F34110" w:rsidRPr="007C2DFD" w:rsidRDefault="00F34110" w:rsidP="00F34110">
      <w:pPr>
        <w:rPr>
          <w:rFonts w:ascii="Times New Roman" w:hAnsi="Times New Roman" w:cs="Times New Roman"/>
        </w:rPr>
      </w:pPr>
      <w:r w:rsidRPr="007C2DFD">
        <w:rPr>
          <w:rFonts w:ascii="Times New Roman" w:hAnsi="Times New Roman" w:cs="Times New Roman"/>
        </w:rPr>
        <w:t> </w:t>
      </w:r>
    </w:p>
    <w:p w:rsidR="00F34110" w:rsidRPr="007C2DFD" w:rsidRDefault="00F34110" w:rsidP="00F34110">
      <w:pPr>
        <w:rPr>
          <w:rFonts w:ascii="Times New Roman" w:hAnsi="Times New Roman" w:cs="Times New Roman"/>
        </w:rPr>
      </w:pPr>
      <w:r w:rsidRPr="007C2DFD">
        <w:rPr>
          <w:rFonts w:ascii="Times New Roman" w:hAnsi="Times New Roman" w:cs="Times New Roman"/>
          <w:b/>
          <w:bCs/>
        </w:rPr>
        <w:t>Parent-child relational problem (PCRP) (Z62.820). </w:t>
      </w:r>
      <w:r w:rsidRPr="007C2DFD">
        <w:rPr>
          <w:rFonts w:ascii="Times New Roman" w:hAnsi="Times New Roman" w:cs="Times New Roman"/>
        </w:rPr>
        <w:t>The definition of this mental condition includes: “. . . negative attributions of the other’s intentions, hostility toward the other, and unwarranted feelings of estrangement.” The diagnosis of PCRP would be appropriate if the focus of clinical attention is on the relationship between the alienated child and the alienated parent. </w:t>
      </w:r>
      <w:r w:rsidRPr="007C2DFD">
        <w:rPr>
          <w:rFonts w:ascii="Times New Roman" w:hAnsi="Times New Roman" w:cs="Times New Roman"/>
          <w:b/>
          <w:bCs/>
        </w:rPr>
        <w:t> </w:t>
      </w:r>
    </w:p>
    <w:p w:rsidR="00F34110" w:rsidRPr="007C2DFD" w:rsidRDefault="00F34110" w:rsidP="00F34110">
      <w:pPr>
        <w:rPr>
          <w:rFonts w:ascii="Times New Roman" w:hAnsi="Times New Roman" w:cs="Times New Roman"/>
        </w:rPr>
      </w:pPr>
      <w:r w:rsidRPr="007C2DFD">
        <w:rPr>
          <w:rFonts w:ascii="Times New Roman" w:hAnsi="Times New Roman" w:cs="Times New Roman"/>
        </w:rPr>
        <w:t> </w:t>
      </w:r>
    </w:p>
    <w:p w:rsidR="00F34110" w:rsidRPr="007C2DFD" w:rsidRDefault="00F34110" w:rsidP="00F34110">
      <w:pPr>
        <w:rPr>
          <w:rFonts w:ascii="Times New Roman" w:hAnsi="Times New Roman" w:cs="Times New Roman"/>
        </w:rPr>
      </w:pPr>
      <w:r w:rsidRPr="007C2DFD">
        <w:rPr>
          <w:rFonts w:ascii="Times New Roman" w:hAnsi="Times New Roman" w:cs="Times New Roman"/>
          <w:b/>
          <w:bCs/>
        </w:rPr>
        <w:t>Child affected by parental relationship distress (CAPRD) (Z62.898). </w:t>
      </w:r>
      <w:r w:rsidRPr="007C2DFD">
        <w:rPr>
          <w:rFonts w:ascii="Times New Roman" w:hAnsi="Times New Roman" w:cs="Times New Roman"/>
        </w:rPr>
        <w:t>The definition of CAPRD includes “. . . negative effects of parental relationship discord (e.g., high levels of conflict, distress, or disparagement) on a child in the family.” The diagnosis of CAPRD would be appropriate if the focus of clinical attention is on the mental condition of the alienated child.  </w:t>
      </w:r>
    </w:p>
    <w:p w:rsidR="00F34110" w:rsidRPr="007C2DFD" w:rsidRDefault="00F34110" w:rsidP="00F34110">
      <w:pPr>
        <w:rPr>
          <w:rFonts w:ascii="Times New Roman" w:hAnsi="Times New Roman" w:cs="Times New Roman"/>
        </w:rPr>
      </w:pPr>
      <w:r w:rsidRPr="007C2DFD">
        <w:rPr>
          <w:rFonts w:ascii="Times New Roman" w:hAnsi="Times New Roman" w:cs="Times New Roman"/>
        </w:rPr>
        <w:t> </w:t>
      </w:r>
    </w:p>
    <w:p w:rsidR="00F34110" w:rsidRPr="007C2DFD" w:rsidRDefault="00F34110" w:rsidP="00F34110">
      <w:pPr>
        <w:rPr>
          <w:rFonts w:ascii="Times New Roman" w:hAnsi="Times New Roman" w:cs="Times New Roman"/>
        </w:rPr>
      </w:pPr>
      <w:r w:rsidRPr="007C2DFD">
        <w:rPr>
          <w:rFonts w:ascii="Times New Roman" w:hAnsi="Times New Roman" w:cs="Times New Roman"/>
          <w:b/>
          <w:bCs/>
        </w:rPr>
        <w:t>Child abuse (T74.32XA). </w:t>
      </w:r>
      <w:r w:rsidRPr="007C2DFD">
        <w:rPr>
          <w:rFonts w:ascii="Times New Roman" w:hAnsi="Times New Roman" w:cs="Times New Roman"/>
        </w:rPr>
        <w:t>The definition for this mental condition includes</w:t>
      </w:r>
      <w:proofErr w:type="gramStart"/>
      <w:r w:rsidRPr="007C2DFD">
        <w:rPr>
          <w:rFonts w:ascii="Times New Roman" w:hAnsi="Times New Roman" w:cs="Times New Roman"/>
        </w:rPr>
        <w:t>:  “</w:t>
      </w:r>
      <w:proofErr w:type="gramEnd"/>
      <w:r w:rsidRPr="007C2DFD">
        <w:rPr>
          <w:rFonts w:ascii="Times New Roman" w:hAnsi="Times New Roman" w:cs="Times New Roman"/>
        </w:rPr>
        <w:t>. . . harming/abandoning people or things that the child cares about.” The diagnosis of child psychological abuse can be given to the adult perpetrator of maltreatment or the child victim of maltreatment. This diagnosis would be appropriate if the focus of clinical attention is on the activities of an abusive, alienating parent.</w:t>
      </w:r>
    </w:p>
    <w:p w:rsidR="0071459A" w:rsidRPr="007C2DFD" w:rsidRDefault="0071459A" w:rsidP="00F34110">
      <w:pPr>
        <w:rPr>
          <w:rFonts w:ascii="Times New Roman" w:hAnsi="Times New Roman" w:cs="Times New Roman"/>
        </w:rPr>
      </w:pPr>
    </w:p>
    <w:p w:rsidR="0071459A" w:rsidRPr="007C2DFD" w:rsidRDefault="0071459A" w:rsidP="0071459A">
      <w:pPr>
        <w:rPr>
          <w:rFonts w:ascii="Times New Roman" w:eastAsia="Times New Roman" w:hAnsi="Times New Roman" w:cs="Times New Roman"/>
          <w:kern w:val="0"/>
          <w14:ligatures w14:val="none"/>
        </w:rPr>
      </w:pPr>
      <w:r w:rsidRPr="007C2DFD">
        <w:rPr>
          <w:rStyle w:val="apple-converted-space"/>
          <w:rFonts w:ascii="Times New Roman" w:hAnsi="Times New Roman" w:cs="Times New Roman"/>
          <w:b/>
          <w:bCs/>
          <w:color w:val="001D35"/>
          <w:shd w:val="clear" w:color="auto" w:fill="FFFFFF"/>
        </w:rPr>
        <w:t>Child Psychological abuse (</w:t>
      </w:r>
      <w:r w:rsidRPr="007C2DFD">
        <w:rPr>
          <w:rFonts w:ascii="Times New Roman" w:hAnsi="Times New Roman" w:cs="Times New Roman"/>
          <w:b/>
          <w:bCs/>
        </w:rPr>
        <w:t>V995.51</w:t>
      </w:r>
      <w:r w:rsidRPr="007C2DFD">
        <w:rPr>
          <w:rFonts w:ascii="Times New Roman" w:hAnsi="Times New Roman" w:cs="Times New Roman"/>
          <w:b/>
          <w:bCs/>
        </w:rPr>
        <w:t>)</w:t>
      </w:r>
      <w:r w:rsidRPr="007C2DFD">
        <w:rPr>
          <w:rStyle w:val="apple-converted-space"/>
          <w:rFonts w:ascii="Times New Roman" w:hAnsi="Times New Roman" w:cs="Times New Roman"/>
          <w:color w:val="001D35"/>
          <w:shd w:val="clear" w:color="auto" w:fill="FFFFFF"/>
        </w:rPr>
        <w:t xml:space="preserve"> </w:t>
      </w:r>
      <w:r w:rsidRPr="007C2DFD">
        <w:rPr>
          <w:rFonts w:ascii="Times New Roman" w:eastAsia="Times New Roman" w:hAnsi="Times New Roman" w:cs="Times New Roman"/>
          <w:kern w:val="0"/>
          <w14:ligatures w14:val="none"/>
        </w:rPr>
        <w:t>child psychological abuse in the Diagnostic and Statistical Manual of Mental Disorders (DSM-5), specifically when it involves </w:t>
      </w:r>
      <w:hyperlink r:id="rId4" w:tgtFrame="_blank" w:history="1">
        <w:r w:rsidRPr="007C2DFD">
          <w:rPr>
            <w:rFonts w:ascii="Times New Roman" w:eastAsia="Times New Roman" w:hAnsi="Times New Roman" w:cs="Times New Roman"/>
            <w:color w:val="681DA8"/>
            <w:kern w:val="0"/>
            <w:u w:val="single"/>
            <w14:ligatures w14:val="none"/>
          </w:rPr>
          <w:t>parental alienation</w:t>
        </w:r>
      </w:hyperlink>
      <w:r w:rsidRPr="007C2DFD">
        <w:rPr>
          <w:rFonts w:ascii="Times New Roman" w:eastAsia="Times New Roman" w:hAnsi="Times New Roman" w:cs="Times New Roman"/>
          <w:kern w:val="0"/>
          <w14:ligatures w14:val="none"/>
        </w:rPr>
        <w:t>. Parental alienation is considered a form of psychological abuse that can undermine a child's development. </w:t>
      </w:r>
    </w:p>
    <w:p w:rsidR="00F34110" w:rsidRPr="007C2DFD" w:rsidRDefault="00F34110" w:rsidP="00F34110">
      <w:pPr>
        <w:rPr>
          <w:rFonts w:ascii="Times New Roman" w:hAnsi="Times New Roman" w:cs="Times New Roman"/>
        </w:rPr>
      </w:pPr>
      <w:r w:rsidRPr="007C2DFD">
        <w:rPr>
          <w:rFonts w:ascii="Times New Roman" w:hAnsi="Times New Roman" w:cs="Times New Roman"/>
        </w:rPr>
        <w:t> </w:t>
      </w:r>
    </w:p>
    <w:p w:rsidR="00F34110" w:rsidRPr="007C2DFD" w:rsidRDefault="00F34110" w:rsidP="00F34110">
      <w:pPr>
        <w:rPr>
          <w:rFonts w:ascii="Times New Roman" w:hAnsi="Times New Roman" w:cs="Times New Roman"/>
        </w:rPr>
      </w:pPr>
      <w:r w:rsidRPr="007C2DFD">
        <w:rPr>
          <w:rFonts w:ascii="Times New Roman" w:hAnsi="Times New Roman" w:cs="Times New Roman"/>
          <w:b/>
          <w:bCs/>
        </w:rPr>
        <w:t>Delusional symptoms in the context of relationship with an individual with prominent delusions (F28). </w:t>
      </w:r>
      <w:r w:rsidRPr="007C2DFD">
        <w:rPr>
          <w:rFonts w:ascii="Times New Roman" w:hAnsi="Times New Roman" w:cs="Times New Roman"/>
        </w:rPr>
        <w:t>This is DSM-5-TR terminology for the mental disorder that previously was called </w:t>
      </w:r>
      <w:r w:rsidRPr="007C2DFD">
        <w:rPr>
          <w:rFonts w:ascii="Times New Roman" w:hAnsi="Times New Roman" w:cs="Times New Roman"/>
          <w:i/>
          <w:iCs/>
        </w:rPr>
        <w:t>folie à deux </w:t>
      </w:r>
      <w:r w:rsidRPr="007C2DFD">
        <w:rPr>
          <w:rFonts w:ascii="Times New Roman" w:hAnsi="Times New Roman" w:cs="Times New Roman"/>
        </w:rPr>
        <w:t>and shared psychotic disorder</w:t>
      </w:r>
      <w:r w:rsidRPr="007C2DFD">
        <w:rPr>
          <w:rFonts w:ascii="Times New Roman" w:hAnsi="Times New Roman" w:cs="Times New Roman"/>
          <w:i/>
          <w:iCs/>
        </w:rPr>
        <w:t>.</w:t>
      </w:r>
      <w:r w:rsidRPr="007C2DFD">
        <w:rPr>
          <w:rFonts w:ascii="Times New Roman" w:hAnsi="Times New Roman" w:cs="Times New Roman"/>
        </w:rPr>
        <w:t> In severe cases of parental alienation, the underlying explanation might be a delusional disorder in the favored parent. In such a case, it would be appropriate to diagnose the child with delusional symptoms in the context of a relationship with an individual with prominent delusions. </w:t>
      </w:r>
    </w:p>
    <w:p w:rsidR="00F34110" w:rsidRPr="007C2DFD" w:rsidRDefault="00F34110" w:rsidP="00F34110">
      <w:pPr>
        <w:rPr>
          <w:rFonts w:ascii="Times New Roman" w:hAnsi="Times New Roman" w:cs="Times New Roman"/>
        </w:rPr>
      </w:pPr>
      <w:r w:rsidRPr="007C2DFD">
        <w:rPr>
          <w:rFonts w:ascii="Times New Roman" w:hAnsi="Times New Roman" w:cs="Times New Roman"/>
        </w:rPr>
        <w:t> </w:t>
      </w:r>
    </w:p>
    <w:p w:rsidR="00F34110" w:rsidRPr="007C2DFD" w:rsidRDefault="00F34110" w:rsidP="00F34110">
      <w:pPr>
        <w:rPr>
          <w:rFonts w:ascii="Times New Roman" w:hAnsi="Times New Roman" w:cs="Times New Roman"/>
        </w:rPr>
      </w:pPr>
      <w:r w:rsidRPr="007C2DFD">
        <w:rPr>
          <w:rFonts w:ascii="Times New Roman" w:hAnsi="Times New Roman" w:cs="Times New Roman"/>
          <w:b/>
          <w:bCs/>
        </w:rPr>
        <w:t>Factitious disorder imposed on another (F68.A). </w:t>
      </w:r>
      <w:r w:rsidRPr="007C2DFD">
        <w:rPr>
          <w:rFonts w:ascii="Times New Roman" w:hAnsi="Times New Roman" w:cs="Times New Roman"/>
        </w:rPr>
        <w:t>This is DSM-5-TR terminology for the mental disorder that previously was called factitious disorder by proxy. In some cases of parental alienation, the alienating parent might falsify physical or psychological signs or symptoms to cause the child to appear ill, injured, or abused. In such a case, it would be appropriate to diagnose the perpetrator (not the child) with a factitious disorder imposed on another.</w:t>
      </w:r>
    </w:p>
    <w:p w:rsidR="00F34110" w:rsidRPr="007C2DFD" w:rsidRDefault="00F34110" w:rsidP="00F34110">
      <w:pPr>
        <w:rPr>
          <w:rFonts w:ascii="Times New Roman" w:hAnsi="Times New Roman" w:cs="Times New Roman"/>
        </w:rPr>
      </w:pPr>
      <w:r w:rsidRPr="007C2DFD">
        <w:rPr>
          <w:rFonts w:ascii="Times New Roman" w:hAnsi="Times New Roman" w:cs="Times New Roman"/>
        </w:rPr>
        <w:t> </w:t>
      </w:r>
    </w:p>
    <w:p w:rsidR="00F34110" w:rsidRPr="007C2DFD" w:rsidRDefault="00F34110" w:rsidP="00F34110">
      <w:pPr>
        <w:rPr>
          <w:rFonts w:ascii="Times New Roman" w:hAnsi="Times New Roman" w:cs="Times New Roman"/>
        </w:rPr>
      </w:pPr>
      <w:r w:rsidRPr="007C2DFD">
        <w:rPr>
          <w:rFonts w:ascii="Times New Roman" w:hAnsi="Times New Roman" w:cs="Times New Roman"/>
          <w:b/>
          <w:bCs/>
        </w:rPr>
        <w:t>Identity disturbance due to prolonged and intense coercive persuasion (F44.89). </w:t>
      </w:r>
      <w:r w:rsidRPr="007C2DFD">
        <w:rPr>
          <w:rFonts w:ascii="Times New Roman" w:hAnsi="Times New Roman" w:cs="Times New Roman"/>
        </w:rPr>
        <w:t>In some cases of parental alienation, the child who has been subjected to intense coercive persuasion (e.g., indoctrination, thought reform) may present with prolonged changes in, or conscious questioning of, their identity. In such a case, it would be appropriate to diagnose the child with identity disturbance due to prolonged and intense coercive persuasion.</w:t>
      </w:r>
      <w:r w:rsidRPr="007C2DFD">
        <w:rPr>
          <w:rFonts w:ascii="Times New Roman" w:hAnsi="Times New Roman" w:cs="Times New Roman"/>
          <w:b/>
          <w:bCs/>
        </w:rPr>
        <w:t> </w:t>
      </w:r>
    </w:p>
    <w:p w:rsidR="00427491" w:rsidRPr="007C2DFD" w:rsidRDefault="00427491">
      <w:pPr>
        <w:rPr>
          <w:rFonts w:ascii="Times New Roman" w:hAnsi="Times New Roman" w:cs="Times New Roman"/>
        </w:rPr>
      </w:pPr>
    </w:p>
    <w:sectPr w:rsidR="00427491" w:rsidRPr="007C2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10"/>
    <w:rsid w:val="0026205A"/>
    <w:rsid w:val="00427491"/>
    <w:rsid w:val="004C6307"/>
    <w:rsid w:val="0071459A"/>
    <w:rsid w:val="007C2DFD"/>
    <w:rsid w:val="00C57CF9"/>
    <w:rsid w:val="00F3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532AAB"/>
  <w15:chartTrackingRefBased/>
  <w15:docId w15:val="{79263B4F-1F08-F34C-87E1-126F6105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459A"/>
  </w:style>
  <w:style w:type="character" w:styleId="Hyperlink">
    <w:name w:val="Hyperlink"/>
    <w:basedOn w:val="DefaultParagraphFont"/>
    <w:uiPriority w:val="99"/>
    <w:semiHidden/>
    <w:unhideWhenUsed/>
    <w:rsid w:val="0071459A"/>
    <w:rPr>
      <w:color w:val="0000FF"/>
      <w:u w:val="single"/>
    </w:rPr>
  </w:style>
  <w:style w:type="character" w:customStyle="1" w:styleId="m5tqyf">
    <w:name w:val="m5tqyf"/>
    <w:basedOn w:val="DefaultParagraphFont"/>
    <w:rsid w:val="0071459A"/>
  </w:style>
  <w:style w:type="character" w:customStyle="1" w:styleId="uv3um">
    <w:name w:val="uv3um"/>
    <w:basedOn w:val="DefaultParagraphFont"/>
    <w:rsid w:val="0071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16704">
      <w:bodyDiv w:val="1"/>
      <w:marLeft w:val="0"/>
      <w:marRight w:val="0"/>
      <w:marTop w:val="0"/>
      <w:marBottom w:val="0"/>
      <w:divBdr>
        <w:top w:val="none" w:sz="0" w:space="0" w:color="auto"/>
        <w:left w:val="none" w:sz="0" w:space="0" w:color="auto"/>
        <w:bottom w:val="none" w:sz="0" w:space="0" w:color="auto"/>
        <w:right w:val="none" w:sz="0" w:space="0" w:color="auto"/>
      </w:divBdr>
    </w:div>
    <w:div w:id="1412433144">
      <w:bodyDiv w:val="1"/>
      <w:marLeft w:val="0"/>
      <w:marRight w:val="0"/>
      <w:marTop w:val="0"/>
      <w:marBottom w:val="0"/>
      <w:divBdr>
        <w:top w:val="none" w:sz="0" w:space="0" w:color="auto"/>
        <w:left w:val="none" w:sz="0" w:space="0" w:color="auto"/>
        <w:bottom w:val="none" w:sz="0" w:space="0" w:color="auto"/>
        <w:right w:val="none" w:sz="0" w:space="0" w:color="auto"/>
      </w:divBdr>
      <w:divsChild>
        <w:div w:id="429357290">
          <w:marLeft w:val="0"/>
          <w:marRight w:val="0"/>
          <w:marTop w:val="0"/>
          <w:marBottom w:val="0"/>
          <w:divBdr>
            <w:top w:val="none" w:sz="0" w:space="0" w:color="auto"/>
            <w:left w:val="none" w:sz="0" w:space="0" w:color="auto"/>
            <w:bottom w:val="none" w:sz="0" w:space="0" w:color="auto"/>
            <w:right w:val="none" w:sz="0" w:space="0" w:color="auto"/>
          </w:divBdr>
          <w:divsChild>
            <w:div w:id="1690835927">
              <w:marLeft w:val="0"/>
              <w:marRight w:val="0"/>
              <w:marTop w:val="0"/>
              <w:marBottom w:val="0"/>
              <w:divBdr>
                <w:top w:val="none" w:sz="0" w:space="0" w:color="auto"/>
                <w:left w:val="none" w:sz="0" w:space="0" w:color="auto"/>
                <w:bottom w:val="none" w:sz="0" w:space="0" w:color="auto"/>
                <w:right w:val="none" w:sz="0" w:space="0" w:color="auto"/>
              </w:divBdr>
              <w:divsChild>
                <w:div w:id="5565972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327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client=safari&amp;sca_esv=3cef0c337813fef5&amp;cs=0&amp;sxsrf=AE3TifPHXXKY54QwyxpUSx9-sGC6afjGoQ%3A1748620888618&amp;q=parental+alienation&amp;sa=X&amp;ved=2ahUKEwiyj4i3yMuNAxUGRzABHSvNMOUQxccNegQIAhAB&amp;mstk=AUtExfAArmqsojqWTyTtno_D6PRz5B0ecmWnMTJSDVvITyG0O44c5SHXlURTn8H6RLDhGtR2DopXi6DBHMIuxGHCGSxVHlQHpD_2jJ79NLK61QDFvu0eN31juGgWMr0gqohsdj9G7eihlzzUZITWusu-yEZSQzq7QRpSgCq62qwZ4ct4tS1oAo5uZ7mlQDHvfoiL6x661_lY4649R6FboDV-lU7Vo2X3SRDHtXLh1wuMgMoArn9omEgUnYdCOs5Wl9QjqG6mFACxZaaS_20xXap_EQ67bmaKugE6BKm5HR9BiyA-D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524</Words>
  <Characters>2991</Characters>
  <Application>Microsoft Office Word</Application>
  <DocSecurity>0</DocSecurity>
  <Lines>24</Lines>
  <Paragraphs>7</Paragraphs>
  <ScaleCrop>false</ScaleCrop>
  <Company>PAS Intervention</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3</cp:revision>
  <dcterms:created xsi:type="dcterms:W3CDTF">2024-11-09T13:15:00Z</dcterms:created>
  <dcterms:modified xsi:type="dcterms:W3CDTF">2025-05-30T16:02:00Z</dcterms:modified>
</cp:coreProperties>
</file>